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66" w:rsidRDefault="004565BD" w:rsidP="0047185B">
      <w:pPr>
        <w:spacing w:line="278" w:lineRule="exact"/>
        <w:jc w:val="center"/>
        <w:rPr>
          <w:rFonts w:hint="default"/>
          <w:szCs w:val="21"/>
        </w:rPr>
      </w:pPr>
      <w:r>
        <w:rPr>
          <w:szCs w:val="21"/>
        </w:rPr>
        <w:t>公益財団法人わかやま産業振興財</w:t>
      </w:r>
      <w:r w:rsidR="008F0E32">
        <w:rPr>
          <w:szCs w:val="21"/>
        </w:rPr>
        <w:t>団</w:t>
      </w:r>
    </w:p>
    <w:p w:rsidR="000D2D9E" w:rsidRDefault="000D2D9E" w:rsidP="0047185B">
      <w:pPr>
        <w:spacing w:line="278" w:lineRule="exact"/>
        <w:jc w:val="center"/>
        <w:rPr>
          <w:rFonts w:hint="default"/>
          <w:szCs w:val="21"/>
        </w:rPr>
      </w:pPr>
    </w:p>
    <w:p w:rsidR="006657D1" w:rsidRDefault="006657D1" w:rsidP="000D2D9E">
      <w:pPr>
        <w:rPr>
          <w:rFonts w:hint="default"/>
        </w:rPr>
      </w:pPr>
    </w:p>
    <w:p w:rsidR="000D2D9E" w:rsidRDefault="000D2D9E" w:rsidP="000D2D9E">
      <w:pPr>
        <w:rPr>
          <w:rFonts w:hint="default"/>
        </w:rPr>
      </w:pPr>
      <w:r>
        <w:t>令和２年度「わかやま地域課題解決型起業支援補助金」の公募に関する事前予告について</w:t>
      </w:r>
    </w:p>
    <w:p w:rsidR="000D2D9E" w:rsidRPr="001375E0" w:rsidRDefault="000D2D9E" w:rsidP="000D2D9E">
      <w:pPr>
        <w:rPr>
          <w:rFonts w:hint="default"/>
        </w:rPr>
      </w:pPr>
    </w:p>
    <w:p w:rsidR="000D2D9E" w:rsidRDefault="000D2D9E" w:rsidP="000D2D9E">
      <w:pPr>
        <w:jc w:val="right"/>
        <w:rPr>
          <w:rFonts w:hint="default"/>
        </w:rPr>
      </w:pPr>
      <w:r>
        <w:t>令和２年２月</w:t>
      </w:r>
      <w:r>
        <w:t>7</w:t>
      </w:r>
      <w:r>
        <w:t>日</w:t>
      </w:r>
    </w:p>
    <w:p w:rsidR="000D2D9E" w:rsidRDefault="000D2D9E" w:rsidP="000D2D9E">
      <w:pPr>
        <w:rPr>
          <w:rFonts w:hint="default"/>
        </w:rPr>
      </w:pPr>
    </w:p>
    <w:p w:rsidR="000D2D9E" w:rsidRDefault="000D2D9E" w:rsidP="000D2D9E">
      <w:pPr>
        <w:rPr>
          <w:rFonts w:hint="default"/>
        </w:rPr>
      </w:pPr>
      <w:r>
        <w:t>「わかやま地域課題解決型起業支援補助金」は、</w:t>
      </w:r>
      <w:r w:rsidRPr="008D352B">
        <w:t>県内における社会的事業における効果的な起業を促進し、地域の諸課題の解決に通じた地域活力の向上を図ることを目的に、県内で創業する者に対して、その初期投資に必要な経費の一部を補助</w:t>
      </w:r>
      <w:r>
        <w:t>するものです</w:t>
      </w:r>
      <w:r w:rsidRPr="008D352B">
        <w:t>。</w:t>
      </w:r>
      <w:r>
        <w:t>本補助事業の公募に関して、事前予告を行います。</w:t>
      </w:r>
      <w:r w:rsidRPr="00873061">
        <w:t>（</w:t>
      </w:r>
      <w:r>
        <w:t>※</w:t>
      </w:r>
      <w:r>
        <w:rPr>
          <w:rFonts w:ascii="游ゴシック" w:eastAsia="游ゴシック" w:hAnsi="游ゴシック"/>
          <w:color w:val="333333"/>
          <w:shd w:val="clear" w:color="auto" w:fill="FFFFFF"/>
        </w:rPr>
        <w:t>本事業は、令和2年度予算の成立が前提となります。</w:t>
      </w:r>
      <w:r w:rsidRPr="00873061">
        <w:t>）</w:t>
      </w:r>
    </w:p>
    <w:p w:rsidR="000D2D9E" w:rsidRDefault="000D2D9E" w:rsidP="000D2D9E">
      <w:pPr>
        <w:rPr>
          <w:rFonts w:hint="default"/>
        </w:rPr>
      </w:pPr>
    </w:p>
    <w:p w:rsidR="000D2D9E" w:rsidRPr="00873061" w:rsidRDefault="000D2D9E" w:rsidP="000D2D9E">
      <w:pPr>
        <w:rPr>
          <w:rFonts w:hint="default"/>
        </w:rPr>
      </w:pPr>
      <w:r w:rsidRPr="00873061">
        <w:t>【１　補助対象事業】</w:t>
      </w:r>
    </w:p>
    <w:p w:rsidR="000D2D9E" w:rsidRPr="00873061" w:rsidRDefault="000D2D9E" w:rsidP="000D2D9E">
      <w:pPr>
        <w:rPr>
          <w:rFonts w:hint="default"/>
        </w:rPr>
      </w:pPr>
      <w:r w:rsidRPr="00873061">
        <w:t>和歌山県が地域再生計画において定める分野において、地域の課題の解決に資する社会的事業</w:t>
      </w:r>
      <w:r>
        <w:t>であり、</w:t>
      </w:r>
      <w:r w:rsidRPr="00873061">
        <w:t>次の要件をすべて満たすものであること。</w:t>
      </w:r>
    </w:p>
    <w:p w:rsidR="000D2D9E" w:rsidRPr="00873061" w:rsidRDefault="000D2D9E" w:rsidP="000D2D9E">
      <w:pPr>
        <w:rPr>
          <w:rFonts w:hint="default"/>
        </w:rPr>
      </w:pPr>
      <w:r w:rsidRPr="00873061">
        <w:t>（１）地域社会が抱える課題の解決に資すること（社会性）。</w:t>
      </w:r>
    </w:p>
    <w:p w:rsidR="000D2D9E" w:rsidRPr="00873061" w:rsidRDefault="000D2D9E" w:rsidP="000D2D9E">
      <w:pPr>
        <w:rPr>
          <w:rFonts w:hint="default"/>
        </w:rPr>
      </w:pPr>
      <w:r w:rsidRPr="00873061">
        <w:t>（２）提供するサービスの対価として得られる収益によって自律的な事業の継続が可能であること（事業性）。</w:t>
      </w:r>
    </w:p>
    <w:p w:rsidR="000D2D9E" w:rsidRPr="00873061" w:rsidRDefault="000D2D9E" w:rsidP="000D2D9E">
      <w:pPr>
        <w:rPr>
          <w:rFonts w:hint="default"/>
        </w:rPr>
      </w:pPr>
      <w:r w:rsidRPr="00873061">
        <w:t>（３）地域の課題に対し、当該地域における課題解決に資するサービスの供給が十分でないこと（必要性）。</w:t>
      </w:r>
    </w:p>
    <w:p w:rsidR="000D2D9E" w:rsidRPr="00873061" w:rsidRDefault="000D2D9E" w:rsidP="000D2D9E">
      <w:pPr>
        <w:rPr>
          <w:rFonts w:hint="default"/>
        </w:rPr>
      </w:pPr>
      <w:r w:rsidRPr="00873061">
        <w:t>（４）和歌山県内で実施する事業であること。</w:t>
      </w:r>
    </w:p>
    <w:p w:rsidR="000D2D9E" w:rsidRPr="00873061" w:rsidRDefault="000D2D9E" w:rsidP="000D2D9E">
      <w:pPr>
        <w:rPr>
          <w:rFonts w:hint="default"/>
        </w:rPr>
      </w:pPr>
      <w:r w:rsidRPr="00873061">
        <w:t>（５）公募開始日から令和</w:t>
      </w:r>
      <w:r>
        <w:t>３</w:t>
      </w:r>
      <w:r w:rsidRPr="00873061">
        <w:t>年１月３１日までに新たに起業をする事業であること。</w:t>
      </w:r>
    </w:p>
    <w:p w:rsidR="000D2D9E" w:rsidRPr="00873061" w:rsidRDefault="000D2D9E" w:rsidP="000D2D9E">
      <w:pPr>
        <w:rPr>
          <w:rFonts w:hint="default"/>
        </w:rPr>
      </w:pPr>
      <w:r w:rsidRPr="00873061">
        <w:t> </w:t>
      </w:r>
    </w:p>
    <w:p w:rsidR="000D2D9E" w:rsidRPr="00873061" w:rsidRDefault="000D2D9E" w:rsidP="000D2D9E">
      <w:pPr>
        <w:rPr>
          <w:rFonts w:hint="default"/>
        </w:rPr>
      </w:pPr>
      <w:r w:rsidRPr="00873061">
        <w:t>【２　補助対象者】</w:t>
      </w:r>
    </w:p>
    <w:p w:rsidR="000D2D9E" w:rsidRPr="00873061" w:rsidRDefault="000D2D9E" w:rsidP="000D2D9E">
      <w:pPr>
        <w:rPr>
          <w:rFonts w:hint="default"/>
        </w:rPr>
      </w:pPr>
      <w:r w:rsidRPr="00873061">
        <w:t>次の要件を全て満たす者であること。</w:t>
      </w:r>
    </w:p>
    <w:p w:rsidR="000D2D9E" w:rsidRPr="00873061" w:rsidRDefault="000D2D9E" w:rsidP="000D2D9E">
      <w:pPr>
        <w:rPr>
          <w:rFonts w:hint="default"/>
        </w:rPr>
      </w:pPr>
      <w:r w:rsidRPr="00873061">
        <w:t>（１）公募開始日から令和</w:t>
      </w:r>
      <w:r>
        <w:t>３</w:t>
      </w:r>
      <w:r w:rsidRPr="00873061">
        <w:t>年１月３１日までに、個</w:t>
      </w:r>
      <w:r>
        <w:t>人事業の開業届若しくは株式会社、合名会社、合資会社又は合同会社、</w:t>
      </w:r>
      <w:r w:rsidRPr="00873061">
        <w:t>企業組合、協業組合、特定非営利活動法人等の設立を行い、その代表者となる者であること。</w:t>
      </w:r>
    </w:p>
    <w:p w:rsidR="000D2D9E" w:rsidRPr="00873061" w:rsidRDefault="000D2D9E" w:rsidP="000D2D9E">
      <w:pPr>
        <w:rPr>
          <w:rFonts w:hint="default"/>
        </w:rPr>
      </w:pPr>
      <w:r w:rsidRPr="00873061">
        <w:t>（２）和歌山県内に居住していること。又は、補助事業の完了日までに和歌山県内に居住することを予定していること。</w:t>
      </w:r>
    </w:p>
    <w:p w:rsidR="000D2D9E" w:rsidRPr="00873061" w:rsidRDefault="000D2D9E" w:rsidP="000D2D9E">
      <w:pPr>
        <w:rPr>
          <w:rFonts w:hint="default"/>
        </w:rPr>
      </w:pPr>
      <w:r w:rsidRPr="00873061">
        <w:t>（３）法人の登記又は個人事業の開業の届出を和歌山県内で行う者であること。</w:t>
      </w:r>
    </w:p>
    <w:p w:rsidR="000D2D9E" w:rsidRDefault="000D2D9E" w:rsidP="000D2D9E">
      <w:pPr>
        <w:rPr>
          <w:rFonts w:hint="default"/>
        </w:rPr>
      </w:pPr>
    </w:p>
    <w:p w:rsidR="000D2D9E" w:rsidRDefault="000D2D9E" w:rsidP="000D2D9E">
      <w:pPr>
        <w:rPr>
          <w:rFonts w:ascii="�q���M�m�p�S Pro W3" w:hAnsi="�q���M�m�p�S Pro W3"/>
          <w:color w:val="333333"/>
          <w:sz w:val="19"/>
          <w:szCs w:val="19"/>
          <w:shd w:val="clear" w:color="auto" w:fill="FFFFFF"/>
        </w:rPr>
      </w:pPr>
      <w:r>
        <w:t>【</w:t>
      </w:r>
      <w:r w:rsidRPr="00767597">
        <w:rPr>
          <w:rFonts w:ascii="�q���M�m�p�S Pro W3" w:hAnsi="�q���M�m�p�S Pro W3"/>
          <w:color w:val="333333"/>
          <w:sz w:val="19"/>
          <w:szCs w:val="19"/>
          <w:shd w:val="clear" w:color="auto" w:fill="FFFFFF"/>
        </w:rPr>
        <w:t>３</w:t>
      </w:r>
      <w:r>
        <w:t xml:space="preserve">　補助率】　</w:t>
      </w:r>
      <w:r>
        <w:rPr>
          <w:rFonts w:ascii="�q���M�m�p�S Pro W3" w:hAnsi="�q���M�m�p�S Pro W3"/>
          <w:color w:val="333333"/>
          <w:sz w:val="19"/>
          <w:szCs w:val="19"/>
          <w:shd w:val="clear" w:color="auto" w:fill="FFFFFF"/>
        </w:rPr>
        <w:t>補助対象経費の２分の１以内</w:t>
      </w:r>
    </w:p>
    <w:p w:rsidR="000D2D9E" w:rsidRPr="00767597" w:rsidRDefault="000D2D9E" w:rsidP="000D2D9E">
      <w:pPr>
        <w:rPr>
          <w:rFonts w:ascii="�q���M�m�p�S Pro W3" w:hAnsi="�q���M�m�p�S Pro W3"/>
          <w:color w:val="333333"/>
          <w:sz w:val="19"/>
          <w:szCs w:val="19"/>
          <w:shd w:val="clear" w:color="auto" w:fill="FFFFFF"/>
        </w:rPr>
      </w:pPr>
    </w:p>
    <w:p w:rsidR="000D2D9E" w:rsidRDefault="000D2D9E" w:rsidP="000D2D9E">
      <w:pPr>
        <w:rPr>
          <w:rFonts w:ascii="�q���M�m�p�S Pro W3" w:hAnsi="�q���M�m�p�S Pro W3"/>
          <w:color w:val="333333"/>
          <w:sz w:val="19"/>
          <w:szCs w:val="19"/>
          <w:shd w:val="clear" w:color="auto" w:fill="FFFFFF"/>
        </w:rPr>
      </w:pPr>
      <w:r>
        <w:rPr>
          <w:rFonts w:ascii="�q���M�m�p�S Pro W3" w:hAnsi="�q���M�m�p�S Pro W3"/>
          <w:color w:val="333333"/>
          <w:sz w:val="19"/>
          <w:szCs w:val="19"/>
          <w:shd w:val="clear" w:color="auto" w:fill="FFFFFF"/>
        </w:rPr>
        <w:t>【４　補助限度額】　２，０００千円</w:t>
      </w:r>
    </w:p>
    <w:p w:rsidR="000D2D9E" w:rsidRPr="00767597" w:rsidRDefault="000D2D9E" w:rsidP="000D2D9E">
      <w:pPr>
        <w:rPr>
          <w:rFonts w:ascii="�q���M�m�p�S Pro W3" w:hAnsi="�q���M�m�p�S Pro W3"/>
          <w:color w:val="333333"/>
          <w:sz w:val="19"/>
          <w:szCs w:val="19"/>
          <w:shd w:val="clear" w:color="auto" w:fill="FFFFFF"/>
        </w:rPr>
      </w:pPr>
    </w:p>
    <w:p w:rsidR="000D2D9E" w:rsidRDefault="000D2D9E" w:rsidP="000D2D9E">
      <w:pPr>
        <w:rPr>
          <w:rFonts w:hint="default"/>
        </w:rPr>
      </w:pPr>
      <w:r>
        <w:rPr>
          <w:rFonts w:ascii="�q���M�m�p�S Pro W3" w:hAnsi="�q���M�m�p�S Pro W3"/>
          <w:color w:val="333333"/>
          <w:sz w:val="19"/>
          <w:szCs w:val="19"/>
          <w:shd w:val="clear" w:color="auto" w:fill="FFFFFF"/>
        </w:rPr>
        <w:t xml:space="preserve">【５　公募期間】　</w:t>
      </w:r>
      <w:r w:rsidRPr="001375E0">
        <w:t>令和</w:t>
      </w:r>
      <w:r w:rsidRPr="001375E0">
        <w:t>2</w:t>
      </w:r>
      <w:r w:rsidRPr="001375E0">
        <w:t>年</w:t>
      </w:r>
      <w:r w:rsidRPr="001375E0">
        <w:t>4</w:t>
      </w:r>
      <w:r>
        <w:t>月６日（月）</w:t>
      </w:r>
      <w:r w:rsidRPr="001375E0">
        <w:t>～令和</w:t>
      </w:r>
      <w:r>
        <w:t>２</w:t>
      </w:r>
      <w:r w:rsidRPr="001375E0">
        <w:t>年</w:t>
      </w:r>
      <w:r>
        <w:t>５</w:t>
      </w:r>
      <w:r w:rsidRPr="001375E0">
        <w:t>月</w:t>
      </w:r>
      <w:r>
        <w:t>１８</w:t>
      </w:r>
      <w:r w:rsidRPr="001375E0">
        <w:t>日</w:t>
      </w:r>
      <w:r>
        <w:t>（月）</w:t>
      </w:r>
      <w:r w:rsidRPr="001375E0">
        <w:t>（予定）</w:t>
      </w:r>
    </w:p>
    <w:p w:rsidR="000D2D9E" w:rsidRDefault="000D2D9E" w:rsidP="000D2D9E">
      <w:pPr>
        <w:rPr>
          <w:rFonts w:hint="default"/>
        </w:rPr>
      </w:pPr>
    </w:p>
    <w:p w:rsidR="006657D1" w:rsidRDefault="006657D1" w:rsidP="000D2D9E"/>
    <w:p w:rsidR="006657D1" w:rsidRDefault="006657D1" w:rsidP="000D2D9E">
      <w:pPr>
        <w:rPr>
          <w:rFonts w:hint="default"/>
        </w:rPr>
      </w:pPr>
    </w:p>
    <w:p w:rsidR="000D2D9E" w:rsidRDefault="000D2D9E" w:rsidP="000D2D9E">
      <w:pPr>
        <w:rPr>
          <w:rFonts w:hint="default"/>
        </w:rPr>
      </w:pPr>
      <w:bookmarkStart w:id="0" w:name="_GoBack"/>
      <w:bookmarkEnd w:id="0"/>
      <w:r>
        <w:t>【６　お問い合わせ】</w:t>
      </w:r>
    </w:p>
    <w:p w:rsidR="006657D1" w:rsidRDefault="006657D1" w:rsidP="000D2D9E">
      <w:pPr>
        <w:rPr>
          <w:rFonts w:hint="default"/>
        </w:rPr>
      </w:pPr>
    </w:p>
    <w:p w:rsidR="000D2D9E" w:rsidRPr="001375E0" w:rsidRDefault="000D2D9E" w:rsidP="000D2D9E">
      <w:pPr>
        <w:rPr>
          <w:rFonts w:hint="default"/>
        </w:rPr>
      </w:pPr>
      <w:r w:rsidRPr="001375E0">
        <w:t>和歌山市本町二丁目１番地　フォルテワジマ６階</w:t>
      </w:r>
    </w:p>
    <w:p w:rsidR="000D2D9E" w:rsidRPr="001375E0" w:rsidRDefault="000D2D9E" w:rsidP="000D2D9E">
      <w:pPr>
        <w:rPr>
          <w:rFonts w:hint="default"/>
        </w:rPr>
      </w:pPr>
      <w:r>
        <w:t>公益財団法人わかやま産業振興財団　経営支援部</w:t>
      </w:r>
    </w:p>
    <w:p w:rsidR="000D2D9E" w:rsidRPr="001375E0" w:rsidRDefault="000D2D9E" w:rsidP="000D2D9E">
      <w:pPr>
        <w:rPr>
          <w:rFonts w:hint="default"/>
        </w:rPr>
      </w:pPr>
      <w:r w:rsidRPr="001375E0">
        <w:t> TEL</w:t>
      </w:r>
      <w:r w:rsidRPr="001375E0">
        <w:t>：</w:t>
      </w:r>
      <w:r w:rsidRPr="001375E0">
        <w:t>073-432-3</w:t>
      </w:r>
      <w:r>
        <w:t>220</w:t>
      </w:r>
      <w:r w:rsidRPr="001375E0">
        <w:t xml:space="preserve">　</w:t>
      </w:r>
      <w:r w:rsidRPr="001375E0">
        <w:t>FAX</w:t>
      </w:r>
      <w:r w:rsidRPr="001375E0">
        <w:t>：</w:t>
      </w:r>
      <w:r w:rsidRPr="001375E0">
        <w:t>073-432-3314</w:t>
      </w:r>
    </w:p>
    <w:p w:rsidR="000D2D9E" w:rsidRPr="001375E0" w:rsidRDefault="000D2D9E" w:rsidP="000D2D9E">
      <w:pPr>
        <w:rPr>
          <w:rFonts w:hint="default"/>
        </w:rPr>
      </w:pPr>
      <w:r w:rsidRPr="001375E0">
        <w:t>E-mail</w:t>
      </w:r>
      <w:r w:rsidRPr="001375E0">
        <w:t>：</w:t>
      </w:r>
      <w:hyperlink r:id="rId7" w:history="1">
        <w:r>
          <w:t>chiiki01</w:t>
        </w:r>
        <w:r w:rsidRPr="001375E0">
          <w:t>@yarukiouendan.jp</w:t>
        </w:r>
      </w:hyperlink>
    </w:p>
    <w:p w:rsidR="000D2D9E" w:rsidRPr="000D2D9E" w:rsidRDefault="000D2D9E" w:rsidP="000D2D9E">
      <w:pPr>
        <w:pStyle w:val="a5"/>
        <w:ind w:right="840"/>
        <w:jc w:val="both"/>
      </w:pPr>
    </w:p>
    <w:p w:rsidR="000D2D9E" w:rsidRDefault="000D2D9E" w:rsidP="000D2D9E">
      <w:pPr>
        <w:rPr>
          <w:rFonts w:hint="default"/>
        </w:rPr>
      </w:pPr>
    </w:p>
    <w:sectPr w:rsidR="000D2D9E" w:rsidSect="00133E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4F" w:rsidRDefault="00C87B4F" w:rsidP="00133E07">
      <w:pPr>
        <w:rPr>
          <w:rFonts w:hint="default"/>
        </w:rPr>
      </w:pPr>
      <w:r>
        <w:separator/>
      </w:r>
    </w:p>
  </w:endnote>
  <w:endnote w:type="continuationSeparator" w:id="0">
    <w:p w:rsidR="00C87B4F" w:rsidRDefault="00C87B4F" w:rsidP="00133E0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4F" w:rsidRDefault="00C87B4F" w:rsidP="00133E07">
      <w:pPr>
        <w:rPr>
          <w:rFonts w:hint="default"/>
        </w:rPr>
      </w:pPr>
      <w:r>
        <w:separator/>
      </w:r>
    </w:p>
  </w:footnote>
  <w:footnote w:type="continuationSeparator" w:id="0">
    <w:p w:rsidR="00C87B4F" w:rsidRDefault="00C87B4F" w:rsidP="00133E0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BD"/>
    <w:rsid w:val="00000372"/>
    <w:rsid w:val="00006669"/>
    <w:rsid w:val="000149F6"/>
    <w:rsid w:val="00035B20"/>
    <w:rsid w:val="000925FC"/>
    <w:rsid w:val="000C721B"/>
    <w:rsid w:val="000D1E7B"/>
    <w:rsid w:val="000D2D9E"/>
    <w:rsid w:val="000E3B79"/>
    <w:rsid w:val="000E4AB1"/>
    <w:rsid w:val="000F0DA4"/>
    <w:rsid w:val="00102739"/>
    <w:rsid w:val="00110732"/>
    <w:rsid w:val="00115484"/>
    <w:rsid w:val="001260B0"/>
    <w:rsid w:val="00133E07"/>
    <w:rsid w:val="001B31DF"/>
    <w:rsid w:val="001C6F05"/>
    <w:rsid w:val="00203EDE"/>
    <w:rsid w:val="00213361"/>
    <w:rsid w:val="00220EA5"/>
    <w:rsid w:val="00224E49"/>
    <w:rsid w:val="00234650"/>
    <w:rsid w:val="00237F71"/>
    <w:rsid w:val="002855BB"/>
    <w:rsid w:val="00294EA4"/>
    <w:rsid w:val="002A6979"/>
    <w:rsid w:val="002B5815"/>
    <w:rsid w:val="002D05C7"/>
    <w:rsid w:val="002D338D"/>
    <w:rsid w:val="002D5D72"/>
    <w:rsid w:val="00315248"/>
    <w:rsid w:val="003202DF"/>
    <w:rsid w:val="00326414"/>
    <w:rsid w:val="003637D8"/>
    <w:rsid w:val="003A48FC"/>
    <w:rsid w:val="003B2B8D"/>
    <w:rsid w:val="003C4F81"/>
    <w:rsid w:val="003C777A"/>
    <w:rsid w:val="003E60E8"/>
    <w:rsid w:val="0040137D"/>
    <w:rsid w:val="004050EF"/>
    <w:rsid w:val="00410A28"/>
    <w:rsid w:val="00423000"/>
    <w:rsid w:val="0043021C"/>
    <w:rsid w:val="00442170"/>
    <w:rsid w:val="004565BD"/>
    <w:rsid w:val="0047185B"/>
    <w:rsid w:val="004A0EB8"/>
    <w:rsid w:val="004A385D"/>
    <w:rsid w:val="004B306C"/>
    <w:rsid w:val="004B723D"/>
    <w:rsid w:val="004E4AD0"/>
    <w:rsid w:val="005010F6"/>
    <w:rsid w:val="00507885"/>
    <w:rsid w:val="005177CE"/>
    <w:rsid w:val="00524A40"/>
    <w:rsid w:val="00535FBB"/>
    <w:rsid w:val="0053620C"/>
    <w:rsid w:val="00590106"/>
    <w:rsid w:val="005A794F"/>
    <w:rsid w:val="005F39EB"/>
    <w:rsid w:val="0060567F"/>
    <w:rsid w:val="00613A25"/>
    <w:rsid w:val="00640C12"/>
    <w:rsid w:val="006657D1"/>
    <w:rsid w:val="006672DE"/>
    <w:rsid w:val="00680FF5"/>
    <w:rsid w:val="006D393A"/>
    <w:rsid w:val="0075481D"/>
    <w:rsid w:val="00763BE9"/>
    <w:rsid w:val="0076645F"/>
    <w:rsid w:val="00780D63"/>
    <w:rsid w:val="007871A0"/>
    <w:rsid w:val="00787D48"/>
    <w:rsid w:val="007C68DC"/>
    <w:rsid w:val="007D115F"/>
    <w:rsid w:val="007D68C0"/>
    <w:rsid w:val="007F3841"/>
    <w:rsid w:val="00824C8F"/>
    <w:rsid w:val="008539CC"/>
    <w:rsid w:val="00862FA7"/>
    <w:rsid w:val="0089460E"/>
    <w:rsid w:val="008D500A"/>
    <w:rsid w:val="008F0E32"/>
    <w:rsid w:val="008F21BE"/>
    <w:rsid w:val="00912493"/>
    <w:rsid w:val="009163FC"/>
    <w:rsid w:val="00931A27"/>
    <w:rsid w:val="00941D2B"/>
    <w:rsid w:val="009530B3"/>
    <w:rsid w:val="009621BF"/>
    <w:rsid w:val="00971F26"/>
    <w:rsid w:val="009C5A3D"/>
    <w:rsid w:val="00A02874"/>
    <w:rsid w:val="00A02FA6"/>
    <w:rsid w:val="00A07FF0"/>
    <w:rsid w:val="00A210B7"/>
    <w:rsid w:val="00A338D1"/>
    <w:rsid w:val="00AA7274"/>
    <w:rsid w:val="00AC5AFE"/>
    <w:rsid w:val="00AE013E"/>
    <w:rsid w:val="00B01B7B"/>
    <w:rsid w:val="00B4130C"/>
    <w:rsid w:val="00B55863"/>
    <w:rsid w:val="00B55874"/>
    <w:rsid w:val="00B803A4"/>
    <w:rsid w:val="00B92CC6"/>
    <w:rsid w:val="00BB1367"/>
    <w:rsid w:val="00BB4B2A"/>
    <w:rsid w:val="00BC15C1"/>
    <w:rsid w:val="00BC549E"/>
    <w:rsid w:val="00C04402"/>
    <w:rsid w:val="00C36856"/>
    <w:rsid w:val="00C37802"/>
    <w:rsid w:val="00C5413B"/>
    <w:rsid w:val="00C85877"/>
    <w:rsid w:val="00C863B1"/>
    <w:rsid w:val="00C87B4F"/>
    <w:rsid w:val="00CA23AF"/>
    <w:rsid w:val="00CA4DFA"/>
    <w:rsid w:val="00CC026F"/>
    <w:rsid w:val="00CE42F5"/>
    <w:rsid w:val="00CF28EB"/>
    <w:rsid w:val="00D0048A"/>
    <w:rsid w:val="00D07944"/>
    <w:rsid w:val="00D22547"/>
    <w:rsid w:val="00D3322D"/>
    <w:rsid w:val="00D364E1"/>
    <w:rsid w:val="00D70219"/>
    <w:rsid w:val="00DA61D1"/>
    <w:rsid w:val="00DB4EA4"/>
    <w:rsid w:val="00DB6DD6"/>
    <w:rsid w:val="00DE4DC7"/>
    <w:rsid w:val="00E15A66"/>
    <w:rsid w:val="00E4166E"/>
    <w:rsid w:val="00ED0837"/>
    <w:rsid w:val="00ED14CC"/>
    <w:rsid w:val="00F0596B"/>
    <w:rsid w:val="00F06917"/>
    <w:rsid w:val="00F160B9"/>
    <w:rsid w:val="00F44D8F"/>
    <w:rsid w:val="00FC0C2F"/>
    <w:rsid w:val="00FC0E41"/>
    <w:rsid w:val="00FE125E"/>
    <w:rsid w:val="00FE1424"/>
    <w:rsid w:val="00FF05C5"/>
    <w:rsid w:val="00FF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3FC0E"/>
  <w15:chartTrackingRefBased/>
  <w15:docId w15:val="{0DFA06C1-A355-4179-A723-844D1CD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E32"/>
    <w:pPr>
      <w:jc w:val="center"/>
    </w:pPr>
    <w:rPr>
      <w:rFonts w:hint="default"/>
      <w:szCs w:val="21"/>
    </w:rPr>
  </w:style>
  <w:style w:type="character" w:customStyle="1" w:styleId="a4">
    <w:name w:val="記 (文字)"/>
    <w:basedOn w:val="a0"/>
    <w:link w:val="a3"/>
    <w:uiPriority w:val="99"/>
    <w:rsid w:val="008F0E32"/>
    <w:rPr>
      <w:rFonts w:ascii="Times New Roman" w:eastAsia="ＭＳ 明朝" w:hAnsi="Times New Roman" w:cs="ＭＳ 明朝"/>
      <w:color w:val="000000"/>
      <w:kern w:val="0"/>
      <w:szCs w:val="21"/>
    </w:rPr>
  </w:style>
  <w:style w:type="paragraph" w:styleId="a5">
    <w:name w:val="Closing"/>
    <w:basedOn w:val="a"/>
    <w:link w:val="a6"/>
    <w:uiPriority w:val="99"/>
    <w:unhideWhenUsed/>
    <w:rsid w:val="008F0E32"/>
    <w:pPr>
      <w:jc w:val="right"/>
    </w:pPr>
    <w:rPr>
      <w:rFonts w:hint="default"/>
      <w:szCs w:val="21"/>
    </w:rPr>
  </w:style>
  <w:style w:type="character" w:customStyle="1" w:styleId="a6">
    <w:name w:val="結語 (文字)"/>
    <w:basedOn w:val="a0"/>
    <w:link w:val="a5"/>
    <w:uiPriority w:val="99"/>
    <w:rsid w:val="008F0E32"/>
    <w:rPr>
      <w:rFonts w:ascii="Times New Roman" w:eastAsia="ＭＳ 明朝" w:hAnsi="Times New Roman" w:cs="ＭＳ 明朝"/>
      <w:color w:val="000000"/>
      <w:kern w:val="0"/>
      <w:szCs w:val="21"/>
    </w:rPr>
  </w:style>
  <w:style w:type="paragraph" w:styleId="a7">
    <w:name w:val="header"/>
    <w:basedOn w:val="a"/>
    <w:link w:val="a8"/>
    <w:uiPriority w:val="99"/>
    <w:unhideWhenUsed/>
    <w:rsid w:val="00133E07"/>
    <w:pPr>
      <w:tabs>
        <w:tab w:val="center" w:pos="4252"/>
        <w:tab w:val="right" w:pos="8504"/>
      </w:tabs>
      <w:snapToGrid w:val="0"/>
    </w:pPr>
  </w:style>
  <w:style w:type="character" w:customStyle="1" w:styleId="a8">
    <w:name w:val="ヘッダー (文字)"/>
    <w:basedOn w:val="a0"/>
    <w:link w:val="a7"/>
    <w:uiPriority w:val="99"/>
    <w:rsid w:val="00133E07"/>
    <w:rPr>
      <w:rFonts w:ascii="Times New Roman" w:eastAsia="ＭＳ 明朝" w:hAnsi="Times New Roman" w:cs="ＭＳ 明朝"/>
      <w:color w:val="000000"/>
      <w:kern w:val="0"/>
      <w:szCs w:val="20"/>
    </w:rPr>
  </w:style>
  <w:style w:type="paragraph" w:styleId="a9">
    <w:name w:val="footer"/>
    <w:basedOn w:val="a"/>
    <w:link w:val="aa"/>
    <w:uiPriority w:val="99"/>
    <w:unhideWhenUsed/>
    <w:rsid w:val="00133E07"/>
    <w:pPr>
      <w:tabs>
        <w:tab w:val="center" w:pos="4252"/>
        <w:tab w:val="right" w:pos="8504"/>
      </w:tabs>
      <w:snapToGrid w:val="0"/>
    </w:pPr>
  </w:style>
  <w:style w:type="character" w:customStyle="1" w:styleId="aa">
    <w:name w:val="フッター (文字)"/>
    <w:basedOn w:val="a0"/>
    <w:link w:val="a9"/>
    <w:uiPriority w:val="99"/>
    <w:rsid w:val="00133E07"/>
    <w:rPr>
      <w:rFonts w:ascii="Times New Roman" w:eastAsia="ＭＳ 明朝" w:hAnsi="Times New Roman" w:cs="ＭＳ 明朝"/>
      <w:color w:val="000000"/>
      <w:kern w:val="0"/>
      <w:szCs w:val="20"/>
    </w:rPr>
  </w:style>
  <w:style w:type="paragraph" w:styleId="ab">
    <w:name w:val="Balloon Text"/>
    <w:basedOn w:val="a"/>
    <w:link w:val="ac"/>
    <w:uiPriority w:val="99"/>
    <w:semiHidden/>
    <w:unhideWhenUsed/>
    <w:rsid w:val="00133E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3E07"/>
    <w:rPr>
      <w:rFonts w:asciiTheme="majorHAnsi" w:eastAsiaTheme="majorEastAsia" w:hAnsiTheme="majorHAnsi" w:cstheme="majorBidi"/>
      <w:color w:val="000000"/>
      <w:kern w:val="0"/>
      <w:sz w:val="18"/>
      <w:szCs w:val="18"/>
    </w:rPr>
  </w:style>
  <w:style w:type="character" w:styleId="ad">
    <w:name w:val="Hyperlink"/>
    <w:basedOn w:val="a0"/>
    <w:uiPriority w:val="99"/>
    <w:unhideWhenUsed/>
    <w:rsid w:val="00E4166E"/>
    <w:rPr>
      <w:color w:val="0563C1" w:themeColor="hyperlink"/>
      <w:u w:val="single"/>
    </w:rPr>
  </w:style>
  <w:style w:type="paragraph" w:styleId="ae">
    <w:name w:val="No Spacing"/>
    <w:uiPriority w:val="1"/>
    <w:qFormat/>
    <w:rsid w:val="00A02874"/>
    <w:pPr>
      <w:widowControl w:val="0"/>
      <w:overflowPunct w:val="0"/>
      <w:jc w:val="both"/>
      <w:textAlignment w:val="baseline"/>
    </w:pPr>
    <w:rPr>
      <w:rFonts w:ascii="Times New Roman" w:eastAsia="ＭＳ 明朝" w:hAnsi="Times New Roman" w:cs="ＭＳ 明朝" w:hint="eastAsia"/>
      <w:color w:val="000000"/>
      <w:kern w:val="0"/>
      <w:szCs w:val="20"/>
    </w:rPr>
  </w:style>
  <w:style w:type="paragraph" w:styleId="af">
    <w:name w:val="List Paragraph"/>
    <w:basedOn w:val="a"/>
    <w:uiPriority w:val="34"/>
    <w:qFormat/>
    <w:rsid w:val="00DE4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1581">
      <w:bodyDiv w:val="1"/>
      <w:marLeft w:val="0"/>
      <w:marRight w:val="0"/>
      <w:marTop w:val="0"/>
      <w:marBottom w:val="0"/>
      <w:divBdr>
        <w:top w:val="none" w:sz="0" w:space="0" w:color="auto"/>
        <w:left w:val="none" w:sz="0" w:space="0" w:color="auto"/>
        <w:bottom w:val="none" w:sz="0" w:space="0" w:color="auto"/>
        <w:right w:val="none" w:sz="0" w:space="0" w:color="auto"/>
      </w:divBdr>
      <w:divsChild>
        <w:div w:id="590508358">
          <w:marLeft w:val="0"/>
          <w:marRight w:val="0"/>
          <w:marTop w:val="0"/>
          <w:marBottom w:val="0"/>
          <w:divBdr>
            <w:top w:val="none" w:sz="0" w:space="0" w:color="auto"/>
            <w:left w:val="none" w:sz="0" w:space="0" w:color="auto"/>
            <w:bottom w:val="none" w:sz="0" w:space="0" w:color="auto"/>
            <w:right w:val="none" w:sz="0" w:space="0" w:color="auto"/>
          </w:divBdr>
          <w:divsChild>
            <w:div w:id="684865190">
              <w:marLeft w:val="0"/>
              <w:marRight w:val="0"/>
              <w:marTop w:val="0"/>
              <w:marBottom w:val="0"/>
              <w:divBdr>
                <w:top w:val="none" w:sz="0" w:space="0" w:color="auto"/>
                <w:left w:val="none" w:sz="0" w:space="0" w:color="auto"/>
                <w:bottom w:val="none" w:sz="0" w:space="0" w:color="auto"/>
                <w:right w:val="none" w:sz="0" w:space="0" w:color="auto"/>
              </w:divBdr>
              <w:divsChild>
                <w:div w:id="1883395466">
                  <w:marLeft w:val="0"/>
                  <w:marRight w:val="0"/>
                  <w:marTop w:val="0"/>
                  <w:marBottom w:val="0"/>
                  <w:divBdr>
                    <w:top w:val="none" w:sz="0" w:space="0" w:color="auto"/>
                    <w:left w:val="none" w:sz="0" w:space="0" w:color="auto"/>
                    <w:bottom w:val="none" w:sz="0" w:space="0" w:color="auto"/>
                    <w:right w:val="none" w:sz="0" w:space="0" w:color="auto"/>
                  </w:divBdr>
                  <w:divsChild>
                    <w:div w:id="2098286791">
                      <w:marLeft w:val="0"/>
                      <w:marRight w:val="0"/>
                      <w:marTop w:val="0"/>
                      <w:marBottom w:val="0"/>
                      <w:divBdr>
                        <w:top w:val="none" w:sz="0" w:space="0" w:color="auto"/>
                        <w:left w:val="none" w:sz="0" w:space="0" w:color="auto"/>
                        <w:bottom w:val="none" w:sz="0" w:space="0" w:color="auto"/>
                        <w:right w:val="none" w:sz="0" w:space="0" w:color="auto"/>
                      </w:divBdr>
                      <w:divsChild>
                        <w:div w:id="397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san@yarukiouend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4FE1-7B92-4B42-BC75-5DBB21FA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chiiki03</cp:lastModifiedBy>
  <cp:revision>5</cp:revision>
  <cp:lastPrinted>2020-02-05T05:48:00Z</cp:lastPrinted>
  <dcterms:created xsi:type="dcterms:W3CDTF">2020-02-05T05:34:00Z</dcterms:created>
  <dcterms:modified xsi:type="dcterms:W3CDTF">2020-02-07T05:37:00Z</dcterms:modified>
</cp:coreProperties>
</file>