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5BD81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</w:t>
      </w:r>
      <w:r w:rsidR="00E2621F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令和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  <w:r w:rsidR="00F10C0F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14:paraId="2113C0B4" w14:textId="77777777" w:rsidR="003D4263" w:rsidRDefault="003D4263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0DD46DC5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　　　　　　　　　　　　　　　</w:t>
      </w:r>
      <w:r w:rsidR="002959A1">
        <w:rPr>
          <w:rFonts w:ascii="ＭＳ Ｐゴシック" w:eastAsia="ＭＳ Ｐゴシック" w:hAnsi="ＭＳ Ｐゴシック" w:hint="eastAsia"/>
          <w:sz w:val="22"/>
          <w:szCs w:val="22"/>
        </w:rPr>
        <w:t>○○株式会社</w:t>
      </w:r>
    </w:p>
    <w:p w14:paraId="2983D0C5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40ECE3DE" w14:textId="77777777" w:rsidR="00D67FA1" w:rsidRDefault="00D67FA1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5AEE8E5E" w14:textId="77777777" w:rsidR="00887783" w:rsidRDefault="00887783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外国特許庁への出願に要する経費に関する資金計画</w:t>
      </w:r>
    </w:p>
    <w:p w14:paraId="0CD89A5F" w14:textId="77777777" w:rsidR="00D67FA1" w:rsidRPr="007460E8" w:rsidRDefault="00D67FA1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CA6E967" w14:textId="77777777" w:rsidR="007460E8" w:rsidRPr="007460E8" w:rsidRDefault="007460E8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5A550BC7" w14:textId="77777777" w:rsidR="00887783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１　支出</w:t>
      </w:r>
      <w:r w:rsidR="007460E8" w:rsidRPr="007460E8">
        <w:rPr>
          <w:rFonts w:ascii="ＭＳ Ｐゴシック" w:eastAsia="ＭＳ Ｐゴシック" w:hAnsi="ＭＳ Ｐゴシック" w:hint="eastAsia"/>
          <w:sz w:val="22"/>
          <w:szCs w:val="22"/>
        </w:rPr>
        <w:t>内訳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</w:t>
      </w:r>
      <w:r w:rsidR="007460E8"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（単位：円）　</w:t>
      </w:r>
    </w:p>
    <w:tbl>
      <w:tblPr>
        <w:tblW w:w="9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1573"/>
        <w:gridCol w:w="1496"/>
        <w:gridCol w:w="1497"/>
        <w:gridCol w:w="1200"/>
        <w:gridCol w:w="1730"/>
      </w:tblGrid>
      <w:tr w:rsidR="000A0C25" w:rsidRPr="000A0C25" w14:paraId="092FCE76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1B8C6" w14:textId="77777777" w:rsidR="000A0C25" w:rsidRPr="000A0C25" w:rsidRDefault="000A0C25">
            <w:pPr>
              <w:overflowPunct w:val="0"/>
              <w:adjustRightInd w:val="0"/>
              <w:ind w:firstLineChars="100" w:firstLine="210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国名／合計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A317D" w14:textId="77777777" w:rsidR="000A0C25" w:rsidRPr="000A0C25" w:rsidRDefault="000A0C25">
            <w:pPr>
              <w:overflowPunct w:val="0"/>
              <w:adjustRightInd w:val="0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外国特許庁への出願手数料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94CAB" w14:textId="77777777" w:rsidR="000A0C25" w:rsidRPr="000A0C25" w:rsidRDefault="000A0C25">
            <w:pPr>
              <w:overflowPunct w:val="0"/>
              <w:adjustRightInd w:val="0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現地代理人費用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F282B" w14:textId="77777777" w:rsidR="000A0C25" w:rsidRPr="000A0C25" w:rsidRDefault="000A0C25">
            <w:pPr>
              <w:overflowPunct w:val="0"/>
              <w:adjustRightInd w:val="0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国内代理人費用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4D0C4" w14:textId="77777777" w:rsidR="000A0C25" w:rsidRPr="000A0C25" w:rsidRDefault="000A0C25">
            <w:pPr>
              <w:overflowPunct w:val="0"/>
              <w:adjustRightInd w:val="0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翻訳費用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9AC33" w14:textId="77777777" w:rsidR="000A0C25" w:rsidRPr="000A0C25" w:rsidRDefault="000A0C25">
            <w:pPr>
              <w:overflowPunct w:val="0"/>
              <w:adjustRightInd w:val="0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国別計／合計</w:t>
            </w:r>
          </w:p>
        </w:tc>
      </w:tr>
      <w:tr w:rsidR="000A0C25" w:rsidRPr="000A0C25" w14:paraId="5440E42D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459C" w14:textId="77777777" w:rsidR="000A0C25" w:rsidRPr="000A0C25" w:rsidRDefault="000A0C25">
            <w:pPr>
              <w:overflowPunct w:val="0"/>
              <w:adjustRightInd w:val="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22C0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F89E" w14:textId="77777777" w:rsidR="000A0C25" w:rsidRPr="000A0C25" w:rsidRDefault="000A0C25">
            <w:pPr>
              <w:overflowPunct w:val="0"/>
              <w:adjustRightInd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8936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9EDA" w14:textId="77777777" w:rsidR="000A0C25" w:rsidRPr="000A0C25" w:rsidRDefault="000A0C25">
            <w:pPr>
              <w:overflowPunct w:val="0"/>
              <w:adjustRightInd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00EA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0C25" w:rsidRPr="000A0C25" w14:paraId="60C94A0C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87E8403" w14:textId="77777777" w:rsidR="000A0C25" w:rsidRPr="000A0C25" w:rsidRDefault="000A0C25">
            <w:pPr>
              <w:overflowPunct w:val="0"/>
              <w:adjustRightInd w:val="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89B55FD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A3E77CB" w14:textId="77777777" w:rsidR="000A0C25" w:rsidRPr="000A0C25" w:rsidRDefault="000A0C25">
            <w:pPr>
              <w:overflowPunct w:val="0"/>
              <w:adjustRightInd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9867904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6DD793B" w14:textId="77777777" w:rsidR="000A0C25" w:rsidRPr="000A0C25" w:rsidRDefault="000A0C25">
            <w:pPr>
              <w:overflowPunct w:val="0"/>
              <w:adjustRightInd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98079B1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0C25" w:rsidRPr="000A0C25" w14:paraId="4AF0B6C8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252AAAE4" w14:textId="77777777" w:rsidR="000A0C25" w:rsidRPr="000A0C25" w:rsidRDefault="000A0C25">
            <w:pPr>
              <w:overflowPunct w:val="0"/>
              <w:adjustRightInd w:val="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外国出願経費合計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0EAC252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92DA74A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777CA7A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99F8940" w14:textId="77777777" w:rsidR="000A0C25" w:rsidRPr="000A0C25" w:rsidRDefault="000A0C25">
            <w:pPr>
              <w:overflowPunct w:val="0"/>
              <w:adjustRightInd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786161C5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0C25" w:rsidRPr="000A0C25" w14:paraId="4C939F06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0FA0E602" w14:textId="77777777" w:rsidR="000A0C25" w:rsidRPr="000A0C25" w:rsidRDefault="000A0C25">
            <w:pPr>
              <w:overflowPunct w:val="0"/>
              <w:adjustRightInd w:val="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助成対象経費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AA49BEA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7FE3AE6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9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F2649B2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AE5F7B9" w14:textId="77777777" w:rsidR="000A0C25" w:rsidRPr="000A0C25" w:rsidRDefault="000A0C25">
            <w:pPr>
              <w:overflowPunct w:val="0"/>
              <w:adjustRightInd w:val="0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35D47AE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0C25" w:rsidRPr="000A0C25" w14:paraId="2E41CF11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56488797" w14:textId="77777777" w:rsidR="000A0C25" w:rsidRPr="000A0C25" w:rsidRDefault="000A0C25">
            <w:pPr>
              <w:overflowPunct w:val="0"/>
              <w:adjustRightInd w:val="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持ち分に応じた対象経費</w:t>
            </w:r>
          </w:p>
        </w:tc>
        <w:tc>
          <w:tcPr>
            <w:tcW w:w="5766" w:type="dxa"/>
            <w:gridSpan w:val="4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auto"/>
            </w:tcBorders>
          </w:tcPr>
          <w:p w14:paraId="3786809A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E005821" w14:textId="77777777" w:rsidR="000A0C25" w:rsidRPr="000A0C25" w:rsidRDefault="000A0C25">
            <w:pPr>
              <w:overflowPunct w:val="0"/>
              <w:adjustRightInd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0C25" w:rsidRPr="000A0C25" w14:paraId="008DAC21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19A4A" w14:textId="77777777" w:rsidR="000A0C25" w:rsidRPr="000A0C25" w:rsidRDefault="000A0C25">
            <w:pPr>
              <w:overflowPunct w:val="0"/>
              <w:adjustRightInd w:val="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A0C25">
              <w:rPr>
                <w:rFonts w:ascii="ＭＳ Ｐゴシック" w:eastAsia="ＭＳ Ｐゴシック" w:hAnsi="ＭＳ Ｐゴシック" w:hint="eastAsia"/>
                <w:szCs w:val="21"/>
              </w:rPr>
              <w:t>間接補助金申請額</w:t>
            </w:r>
          </w:p>
        </w:tc>
        <w:tc>
          <w:tcPr>
            <w:tcW w:w="5766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1178DDEE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D27" w14:textId="77777777" w:rsidR="000A0C25" w:rsidRPr="000A0C25" w:rsidRDefault="000A0C25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5611243C" w14:textId="77777777" w:rsidR="00887783" w:rsidRPr="000A0C25" w:rsidRDefault="007460E8" w:rsidP="00887783">
      <w:pPr>
        <w:spacing w:line="0" w:lineRule="atLeast"/>
        <w:rPr>
          <w:rFonts w:ascii="ＭＳ Ｐゴシック" w:eastAsia="ＭＳ Ｐゴシック" w:hAnsi="ＭＳ Ｐゴシック"/>
          <w:sz w:val="22"/>
          <w:szCs w:val="22"/>
        </w:rPr>
      </w:pP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="00887783" w:rsidRPr="000A0C25">
        <w:rPr>
          <w:rFonts w:ascii="ＭＳ Ｐゴシック" w:eastAsia="ＭＳ Ｐゴシック" w:hAnsi="ＭＳ Ｐゴシック" w:hint="eastAsia"/>
          <w:sz w:val="22"/>
          <w:szCs w:val="22"/>
        </w:rPr>
        <w:t>消費税</w:t>
      </w:r>
      <w:r w:rsidR="0005429C" w:rsidRPr="000A0C25">
        <w:rPr>
          <w:rFonts w:ascii="ＭＳ Ｐゴシック" w:eastAsia="ＭＳ Ｐゴシック" w:hAnsi="ＭＳ Ｐゴシック" w:hint="eastAsia"/>
          <w:sz w:val="22"/>
          <w:szCs w:val="22"/>
        </w:rPr>
        <w:t>及び地方消費税</w:t>
      </w:r>
      <w:r w:rsidR="00887783" w:rsidRPr="000A0C25">
        <w:rPr>
          <w:rFonts w:ascii="ＭＳ Ｐゴシック" w:eastAsia="ＭＳ Ｐゴシック" w:hAnsi="ＭＳ Ｐゴシック" w:hint="eastAsia"/>
          <w:sz w:val="22"/>
          <w:szCs w:val="22"/>
        </w:rPr>
        <w:t>は助成対象外とすること。</w:t>
      </w:r>
    </w:p>
    <w:p w14:paraId="6AA7FF1E" w14:textId="77777777" w:rsidR="004772E5" w:rsidRPr="000A0C25" w:rsidRDefault="004772E5" w:rsidP="004772E5">
      <w:pPr>
        <w:rPr>
          <w:rFonts w:ascii="ＭＳ Ｐゴシック" w:eastAsia="ＭＳ Ｐゴシック" w:hAnsi="ＭＳ Ｐゴシック"/>
          <w:sz w:val="22"/>
          <w:szCs w:val="22"/>
        </w:rPr>
      </w:pP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※間接補助金申請額は助成対象経費</w:t>
      </w:r>
      <w:r w:rsidR="007460E8" w:rsidRPr="000A0C25">
        <w:rPr>
          <w:rFonts w:ascii="ＭＳ Ｐゴシック" w:eastAsia="ＭＳ Ｐゴシック" w:hAnsi="ＭＳ Ｐゴシック" w:hint="eastAsia"/>
          <w:sz w:val="22"/>
          <w:szCs w:val="22"/>
        </w:rPr>
        <w:t>の合計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を</w:t>
      </w:r>
      <w:r w:rsidR="007460E8" w:rsidRPr="000A0C25">
        <w:rPr>
          <w:rFonts w:ascii="ＭＳ Ｐゴシック" w:eastAsia="ＭＳ Ｐゴシック" w:hAnsi="ＭＳ Ｐゴシック" w:hint="eastAsia"/>
          <w:sz w:val="22"/>
          <w:szCs w:val="22"/>
        </w:rPr>
        <w:t>１／２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後、１</w:t>
      </w:r>
      <w:r w:rsidR="00ED4601" w:rsidRPr="000A0C25">
        <w:rPr>
          <w:rFonts w:ascii="ＭＳ Ｐゴシック" w:eastAsia="ＭＳ Ｐゴシック" w:hAnsi="ＭＳ Ｐゴシック" w:hint="eastAsia"/>
          <w:sz w:val="22"/>
          <w:szCs w:val="22"/>
        </w:rPr>
        <w:t>,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０００円未満は切り捨てること。</w:t>
      </w:r>
    </w:p>
    <w:p w14:paraId="49F307BA" w14:textId="77777777" w:rsidR="00887783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0B7C3EA5" w14:textId="77777777" w:rsidR="007460E8" w:rsidRPr="007460E8" w:rsidRDefault="007460E8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387BEBC6" w14:textId="77777777" w:rsidR="00887783" w:rsidRPr="007460E8" w:rsidRDefault="00A27E3A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２　収入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>内訳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>（単位：円）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90"/>
        <w:gridCol w:w="2545"/>
        <w:gridCol w:w="4799"/>
      </w:tblGrid>
      <w:tr w:rsidR="00887783" w:rsidRPr="007460E8" w14:paraId="23404691" w14:textId="77777777" w:rsidTr="007460E8">
        <w:tc>
          <w:tcPr>
            <w:tcW w:w="2036" w:type="dxa"/>
            <w:vAlign w:val="center"/>
          </w:tcPr>
          <w:p w14:paraId="0510EEBD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区分</w:t>
            </w:r>
          </w:p>
        </w:tc>
        <w:tc>
          <w:tcPr>
            <w:tcW w:w="2608" w:type="dxa"/>
            <w:vAlign w:val="center"/>
          </w:tcPr>
          <w:p w14:paraId="75A37A09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4926" w:type="dxa"/>
            <w:tcBorders>
              <w:bottom w:val="single" w:sz="8" w:space="0" w:color="auto"/>
            </w:tcBorders>
            <w:vAlign w:val="center"/>
          </w:tcPr>
          <w:p w14:paraId="1B8DA003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資金の調達先等</w:t>
            </w:r>
          </w:p>
        </w:tc>
      </w:tr>
      <w:tr w:rsidR="00887783" w:rsidRPr="007460E8" w14:paraId="76D52205" w14:textId="77777777" w:rsidTr="007460E8">
        <w:tc>
          <w:tcPr>
            <w:tcW w:w="2036" w:type="dxa"/>
            <w:vAlign w:val="center"/>
          </w:tcPr>
          <w:p w14:paraId="73DFFA58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自己資金</w:t>
            </w:r>
          </w:p>
        </w:tc>
        <w:tc>
          <w:tcPr>
            <w:tcW w:w="2608" w:type="dxa"/>
          </w:tcPr>
          <w:p w14:paraId="729401B8" w14:textId="77777777" w:rsidR="00887783" w:rsidRPr="007460E8" w:rsidRDefault="00887783" w:rsidP="00DF3345">
            <w:pPr>
              <w:ind w:rightChars="14" w:right="29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926" w:type="dxa"/>
            <w:tcBorders>
              <w:tr2bl w:val="single" w:sz="8" w:space="0" w:color="auto"/>
            </w:tcBorders>
          </w:tcPr>
          <w:p w14:paraId="3312E482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3B71980B" w14:textId="77777777" w:rsidTr="007460E8">
        <w:tc>
          <w:tcPr>
            <w:tcW w:w="2036" w:type="dxa"/>
            <w:vAlign w:val="center"/>
          </w:tcPr>
          <w:p w14:paraId="69870F01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借入金</w:t>
            </w:r>
          </w:p>
        </w:tc>
        <w:tc>
          <w:tcPr>
            <w:tcW w:w="2608" w:type="dxa"/>
          </w:tcPr>
          <w:p w14:paraId="7D57767F" w14:textId="77777777" w:rsidR="00887783" w:rsidRPr="007460E8" w:rsidRDefault="00887783" w:rsidP="00DF3345">
            <w:pPr>
              <w:ind w:rightChars="14" w:right="29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926" w:type="dxa"/>
          </w:tcPr>
          <w:p w14:paraId="1F69DDE0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75CE3DDB" w14:textId="77777777" w:rsidTr="007460E8">
        <w:trPr>
          <w:trHeight w:val="108"/>
        </w:trPr>
        <w:tc>
          <w:tcPr>
            <w:tcW w:w="2036" w:type="dxa"/>
            <w:vAlign w:val="center"/>
          </w:tcPr>
          <w:p w14:paraId="0FE2A448" w14:textId="77777777" w:rsidR="00887783" w:rsidRPr="007460E8" w:rsidRDefault="002E2289" w:rsidP="002E228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371C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補助金</w:t>
            </w:r>
          </w:p>
        </w:tc>
        <w:tc>
          <w:tcPr>
            <w:tcW w:w="2608" w:type="dxa"/>
            <w:shd w:val="clear" w:color="auto" w:fill="auto"/>
          </w:tcPr>
          <w:p w14:paraId="04C5202C" w14:textId="77777777" w:rsidR="00887783" w:rsidRPr="007460E8" w:rsidRDefault="00887783" w:rsidP="00DF3345">
            <w:pPr>
              <w:ind w:rightChars="14" w:right="29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926" w:type="dxa"/>
            <w:shd w:val="clear" w:color="auto" w:fill="auto"/>
            <w:vAlign w:val="center"/>
          </w:tcPr>
          <w:p w14:paraId="196FEC70" w14:textId="77777777" w:rsidR="00887783" w:rsidRPr="007460E8" w:rsidRDefault="00887783" w:rsidP="007460E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(</w:t>
            </w:r>
            <w:r w:rsidR="007460E8"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公財)わかやま産業振興財団</w:t>
            </w:r>
          </w:p>
        </w:tc>
      </w:tr>
      <w:tr w:rsidR="00887783" w:rsidRPr="007460E8" w14:paraId="24D5D2D0" w14:textId="77777777" w:rsidTr="007460E8">
        <w:trPr>
          <w:trHeight w:val="106"/>
        </w:trPr>
        <w:tc>
          <w:tcPr>
            <w:tcW w:w="2036" w:type="dxa"/>
            <w:vAlign w:val="center"/>
          </w:tcPr>
          <w:p w14:paraId="0427EB1B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</w:t>
            </w:r>
          </w:p>
        </w:tc>
        <w:tc>
          <w:tcPr>
            <w:tcW w:w="2608" w:type="dxa"/>
            <w:shd w:val="clear" w:color="auto" w:fill="auto"/>
          </w:tcPr>
          <w:p w14:paraId="0A7317B2" w14:textId="77777777" w:rsidR="00887783" w:rsidRPr="007460E8" w:rsidRDefault="00887783" w:rsidP="00DF3345">
            <w:pPr>
              <w:ind w:rightChars="14" w:right="29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926" w:type="dxa"/>
            <w:tcBorders>
              <w:bottom w:val="single" w:sz="8" w:space="0" w:color="auto"/>
            </w:tcBorders>
            <w:shd w:val="clear" w:color="auto" w:fill="auto"/>
          </w:tcPr>
          <w:p w14:paraId="7C60B392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55C3900F" w14:textId="77777777" w:rsidTr="007460E8">
        <w:trPr>
          <w:trHeight w:val="106"/>
        </w:trPr>
        <w:tc>
          <w:tcPr>
            <w:tcW w:w="2036" w:type="dxa"/>
            <w:vAlign w:val="center"/>
          </w:tcPr>
          <w:p w14:paraId="3A054942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計</w:t>
            </w:r>
          </w:p>
        </w:tc>
        <w:tc>
          <w:tcPr>
            <w:tcW w:w="2608" w:type="dxa"/>
            <w:shd w:val="clear" w:color="auto" w:fill="auto"/>
          </w:tcPr>
          <w:p w14:paraId="77D83EB1" w14:textId="77777777" w:rsidR="00887783" w:rsidRPr="007460E8" w:rsidRDefault="00887783" w:rsidP="00DF3345">
            <w:pPr>
              <w:ind w:rightChars="14" w:right="29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926" w:type="dxa"/>
            <w:tcBorders>
              <w:tr2bl w:val="single" w:sz="8" w:space="0" w:color="auto"/>
            </w:tcBorders>
            <w:shd w:val="clear" w:color="auto" w:fill="auto"/>
          </w:tcPr>
          <w:p w14:paraId="3DEA04B6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4A7A7666" w14:textId="77777777" w:rsidR="00887783" w:rsidRPr="007460E8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571D16EC" w14:textId="77777777" w:rsidR="00887783" w:rsidRPr="007460E8" w:rsidRDefault="007460E8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３　本</w:t>
      </w:r>
      <w:r w:rsidR="002E2289" w:rsidRPr="007460E8">
        <w:rPr>
          <w:rFonts w:ascii="ＭＳ Ｐゴシック" w:eastAsia="ＭＳ Ｐゴシック" w:hAnsi="ＭＳ Ｐゴシック" w:hint="eastAsia"/>
          <w:sz w:val="22"/>
          <w:szCs w:val="22"/>
        </w:rPr>
        <w:t>補助金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>が受けられなかった場合、または申請額より減額して交付された場合の対応策</w:t>
      </w:r>
    </w:p>
    <w:p w14:paraId="12053CD8" w14:textId="77777777" w:rsidR="00887783" w:rsidRPr="007460E8" w:rsidRDefault="00887783" w:rsidP="0088778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6DFBED87" w14:textId="77777777" w:rsidR="00887783" w:rsidRPr="007460E8" w:rsidRDefault="00887783" w:rsidP="0088778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4D443AF" w14:textId="77777777" w:rsidR="00887783" w:rsidRPr="007460E8" w:rsidRDefault="00887783" w:rsidP="0088778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E35834B" w14:textId="77777777" w:rsidR="00887783" w:rsidRPr="007460E8" w:rsidRDefault="00887783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35FA8B52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67BF8FAB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3AF78CE1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45E473F2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6840ED71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1DE202C9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0291A0BB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27CFD2E4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6ADA4E11" w14:textId="77777777" w:rsidR="00A27E3A" w:rsidRPr="007460E8" w:rsidRDefault="00A27E3A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53F1DFD4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0124B963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78E8B79E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12D9327F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3172E829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20414550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030CCE6E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sectPr w:rsidR="004363C7" w:rsidRPr="007460E8" w:rsidSect="000E69DE">
      <w:pgSz w:w="11906" w:h="16838" w:code="9"/>
      <w:pgMar w:top="851" w:right="1134" w:bottom="851" w:left="1418" w:header="720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E6A1C" w14:textId="77777777" w:rsidR="0048061B" w:rsidRDefault="0048061B" w:rsidP="00C77227">
      <w:r>
        <w:separator/>
      </w:r>
    </w:p>
  </w:endnote>
  <w:endnote w:type="continuationSeparator" w:id="0">
    <w:p w14:paraId="4A2018C8" w14:textId="77777777" w:rsidR="0048061B" w:rsidRDefault="0048061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80690" w14:textId="77777777" w:rsidR="0048061B" w:rsidRDefault="0048061B" w:rsidP="00C77227">
      <w:r>
        <w:separator/>
      </w:r>
    </w:p>
  </w:footnote>
  <w:footnote w:type="continuationSeparator" w:id="0">
    <w:p w14:paraId="10A4CD2D" w14:textId="77777777" w:rsidR="0048061B" w:rsidRDefault="0048061B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28440DA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102D0"/>
    <w:rsid w:val="00020AB9"/>
    <w:rsid w:val="0002296B"/>
    <w:rsid w:val="000231A3"/>
    <w:rsid w:val="000246C1"/>
    <w:rsid w:val="00024972"/>
    <w:rsid w:val="000272AF"/>
    <w:rsid w:val="0004073F"/>
    <w:rsid w:val="00046DB7"/>
    <w:rsid w:val="00050E62"/>
    <w:rsid w:val="0005429C"/>
    <w:rsid w:val="00070E73"/>
    <w:rsid w:val="0007164F"/>
    <w:rsid w:val="000720DA"/>
    <w:rsid w:val="00073B82"/>
    <w:rsid w:val="000828A8"/>
    <w:rsid w:val="00083730"/>
    <w:rsid w:val="00090953"/>
    <w:rsid w:val="00096024"/>
    <w:rsid w:val="000A0C25"/>
    <w:rsid w:val="000A15B0"/>
    <w:rsid w:val="000A3A3D"/>
    <w:rsid w:val="000A760A"/>
    <w:rsid w:val="000B7639"/>
    <w:rsid w:val="000B7A9E"/>
    <w:rsid w:val="000C19D5"/>
    <w:rsid w:val="000C6C9C"/>
    <w:rsid w:val="000E0884"/>
    <w:rsid w:val="000E111D"/>
    <w:rsid w:val="000E2570"/>
    <w:rsid w:val="000E4D91"/>
    <w:rsid w:val="000E4F55"/>
    <w:rsid w:val="000E69DE"/>
    <w:rsid w:val="000E73EC"/>
    <w:rsid w:val="001064C2"/>
    <w:rsid w:val="0010741D"/>
    <w:rsid w:val="001206FE"/>
    <w:rsid w:val="00121C2F"/>
    <w:rsid w:val="00133A8D"/>
    <w:rsid w:val="001433F5"/>
    <w:rsid w:val="0014684B"/>
    <w:rsid w:val="0015227A"/>
    <w:rsid w:val="0015311A"/>
    <w:rsid w:val="00162C2D"/>
    <w:rsid w:val="001639C1"/>
    <w:rsid w:val="00163BDE"/>
    <w:rsid w:val="00164521"/>
    <w:rsid w:val="0016484C"/>
    <w:rsid w:val="0016723A"/>
    <w:rsid w:val="00167C46"/>
    <w:rsid w:val="00170F7E"/>
    <w:rsid w:val="00172061"/>
    <w:rsid w:val="00173628"/>
    <w:rsid w:val="00192DBB"/>
    <w:rsid w:val="001976C4"/>
    <w:rsid w:val="001A0AB6"/>
    <w:rsid w:val="001A6B9E"/>
    <w:rsid w:val="001C0B0A"/>
    <w:rsid w:val="001C33B8"/>
    <w:rsid w:val="001C7E5F"/>
    <w:rsid w:val="001D1615"/>
    <w:rsid w:val="001D3DB8"/>
    <w:rsid w:val="001E4B5F"/>
    <w:rsid w:val="001E4CAC"/>
    <w:rsid w:val="001E5233"/>
    <w:rsid w:val="001F142C"/>
    <w:rsid w:val="0020083F"/>
    <w:rsid w:val="00202B31"/>
    <w:rsid w:val="00204D59"/>
    <w:rsid w:val="002168F9"/>
    <w:rsid w:val="002270F3"/>
    <w:rsid w:val="00234364"/>
    <w:rsid w:val="00234B80"/>
    <w:rsid w:val="0024081E"/>
    <w:rsid w:val="002425FB"/>
    <w:rsid w:val="00244952"/>
    <w:rsid w:val="002450A7"/>
    <w:rsid w:val="00245C79"/>
    <w:rsid w:val="00260088"/>
    <w:rsid w:val="00265EE6"/>
    <w:rsid w:val="00266B74"/>
    <w:rsid w:val="0027014A"/>
    <w:rsid w:val="0027046B"/>
    <w:rsid w:val="0027423B"/>
    <w:rsid w:val="00277044"/>
    <w:rsid w:val="00283B6E"/>
    <w:rsid w:val="00283F24"/>
    <w:rsid w:val="002959A1"/>
    <w:rsid w:val="002A1D79"/>
    <w:rsid w:val="002A2E92"/>
    <w:rsid w:val="002B4C70"/>
    <w:rsid w:val="002D0E13"/>
    <w:rsid w:val="002D0EE1"/>
    <w:rsid w:val="002D57E7"/>
    <w:rsid w:val="002E2289"/>
    <w:rsid w:val="002E35C9"/>
    <w:rsid w:val="002E478A"/>
    <w:rsid w:val="002E6B41"/>
    <w:rsid w:val="002F2ACE"/>
    <w:rsid w:val="002F4CE2"/>
    <w:rsid w:val="002F645E"/>
    <w:rsid w:val="003018D0"/>
    <w:rsid w:val="0030477E"/>
    <w:rsid w:val="00305C92"/>
    <w:rsid w:val="00306B18"/>
    <w:rsid w:val="0031285A"/>
    <w:rsid w:val="003168B9"/>
    <w:rsid w:val="0031775D"/>
    <w:rsid w:val="00317B18"/>
    <w:rsid w:val="00322E34"/>
    <w:rsid w:val="00326BF5"/>
    <w:rsid w:val="00334A76"/>
    <w:rsid w:val="0033683F"/>
    <w:rsid w:val="00337094"/>
    <w:rsid w:val="00337ED8"/>
    <w:rsid w:val="00345963"/>
    <w:rsid w:val="00347447"/>
    <w:rsid w:val="00353DC0"/>
    <w:rsid w:val="00363530"/>
    <w:rsid w:val="0036417F"/>
    <w:rsid w:val="00364238"/>
    <w:rsid w:val="0036726C"/>
    <w:rsid w:val="003839B0"/>
    <w:rsid w:val="00395824"/>
    <w:rsid w:val="003A71DE"/>
    <w:rsid w:val="003C028A"/>
    <w:rsid w:val="003C0661"/>
    <w:rsid w:val="003C0C34"/>
    <w:rsid w:val="003D4263"/>
    <w:rsid w:val="003D6EFB"/>
    <w:rsid w:val="003E5290"/>
    <w:rsid w:val="003F3294"/>
    <w:rsid w:val="003F6B9E"/>
    <w:rsid w:val="0040180B"/>
    <w:rsid w:val="0041149F"/>
    <w:rsid w:val="00413809"/>
    <w:rsid w:val="00415098"/>
    <w:rsid w:val="00416858"/>
    <w:rsid w:val="004172F9"/>
    <w:rsid w:val="00426A42"/>
    <w:rsid w:val="00433422"/>
    <w:rsid w:val="00435128"/>
    <w:rsid w:val="004363C7"/>
    <w:rsid w:val="004373EF"/>
    <w:rsid w:val="0044277C"/>
    <w:rsid w:val="00442C4A"/>
    <w:rsid w:val="0044512B"/>
    <w:rsid w:val="00445437"/>
    <w:rsid w:val="00455FE3"/>
    <w:rsid w:val="0046281C"/>
    <w:rsid w:val="00462D95"/>
    <w:rsid w:val="0046499B"/>
    <w:rsid w:val="00473DB2"/>
    <w:rsid w:val="004772E5"/>
    <w:rsid w:val="0048061B"/>
    <w:rsid w:val="004813EE"/>
    <w:rsid w:val="004944E0"/>
    <w:rsid w:val="004A0334"/>
    <w:rsid w:val="004A1A61"/>
    <w:rsid w:val="004A1DEC"/>
    <w:rsid w:val="004A7610"/>
    <w:rsid w:val="004C02ED"/>
    <w:rsid w:val="004C4AF1"/>
    <w:rsid w:val="004D02DC"/>
    <w:rsid w:val="004D769E"/>
    <w:rsid w:val="004E0FE9"/>
    <w:rsid w:val="004E1991"/>
    <w:rsid w:val="004E5A8D"/>
    <w:rsid w:val="004F1F96"/>
    <w:rsid w:val="004F774E"/>
    <w:rsid w:val="004F7E73"/>
    <w:rsid w:val="00503DC2"/>
    <w:rsid w:val="00506736"/>
    <w:rsid w:val="00507CAF"/>
    <w:rsid w:val="005103A5"/>
    <w:rsid w:val="00512432"/>
    <w:rsid w:val="00513BF7"/>
    <w:rsid w:val="00516FE5"/>
    <w:rsid w:val="00517ED1"/>
    <w:rsid w:val="005208FD"/>
    <w:rsid w:val="00520CF9"/>
    <w:rsid w:val="00525041"/>
    <w:rsid w:val="005309D7"/>
    <w:rsid w:val="005374E7"/>
    <w:rsid w:val="00542C88"/>
    <w:rsid w:val="00554028"/>
    <w:rsid w:val="005551CE"/>
    <w:rsid w:val="00557A36"/>
    <w:rsid w:val="00557B42"/>
    <w:rsid w:val="00560496"/>
    <w:rsid w:val="00564869"/>
    <w:rsid w:val="00564E15"/>
    <w:rsid w:val="00565983"/>
    <w:rsid w:val="0057411C"/>
    <w:rsid w:val="005842F5"/>
    <w:rsid w:val="005A716D"/>
    <w:rsid w:val="005A77B2"/>
    <w:rsid w:val="005B3994"/>
    <w:rsid w:val="005B6876"/>
    <w:rsid w:val="005B728E"/>
    <w:rsid w:val="005C657B"/>
    <w:rsid w:val="005E035A"/>
    <w:rsid w:val="005F5FE8"/>
    <w:rsid w:val="00606AEF"/>
    <w:rsid w:val="00610992"/>
    <w:rsid w:val="00612ACF"/>
    <w:rsid w:val="00617A3D"/>
    <w:rsid w:val="006200F9"/>
    <w:rsid w:val="0062526E"/>
    <w:rsid w:val="00626994"/>
    <w:rsid w:val="00641AFE"/>
    <w:rsid w:val="00644A47"/>
    <w:rsid w:val="0065226C"/>
    <w:rsid w:val="00663E5A"/>
    <w:rsid w:val="00665B14"/>
    <w:rsid w:val="00667985"/>
    <w:rsid w:val="006702B9"/>
    <w:rsid w:val="0068315F"/>
    <w:rsid w:val="006940AA"/>
    <w:rsid w:val="006B796A"/>
    <w:rsid w:val="006C27B9"/>
    <w:rsid w:val="006C2DF9"/>
    <w:rsid w:val="006C5886"/>
    <w:rsid w:val="006D0251"/>
    <w:rsid w:val="006D0DCF"/>
    <w:rsid w:val="006D1575"/>
    <w:rsid w:val="006D3B21"/>
    <w:rsid w:val="006D4BF7"/>
    <w:rsid w:val="006D6CCF"/>
    <w:rsid w:val="006E145C"/>
    <w:rsid w:val="006E5801"/>
    <w:rsid w:val="006F3483"/>
    <w:rsid w:val="006F394A"/>
    <w:rsid w:val="006F418B"/>
    <w:rsid w:val="007009C8"/>
    <w:rsid w:val="00705AA7"/>
    <w:rsid w:val="00710E35"/>
    <w:rsid w:val="007116C0"/>
    <w:rsid w:val="00712BBC"/>
    <w:rsid w:val="00714B9F"/>
    <w:rsid w:val="00723379"/>
    <w:rsid w:val="0072491F"/>
    <w:rsid w:val="00727BF5"/>
    <w:rsid w:val="00727E52"/>
    <w:rsid w:val="00737283"/>
    <w:rsid w:val="007403B3"/>
    <w:rsid w:val="00740CCD"/>
    <w:rsid w:val="007460E8"/>
    <w:rsid w:val="00754EDE"/>
    <w:rsid w:val="007554BE"/>
    <w:rsid w:val="007631B8"/>
    <w:rsid w:val="00763DD5"/>
    <w:rsid w:val="00767084"/>
    <w:rsid w:val="0077221B"/>
    <w:rsid w:val="0078227A"/>
    <w:rsid w:val="007972DA"/>
    <w:rsid w:val="007A35D9"/>
    <w:rsid w:val="007A5B55"/>
    <w:rsid w:val="007A6AA6"/>
    <w:rsid w:val="007B11D0"/>
    <w:rsid w:val="007B36C3"/>
    <w:rsid w:val="007B3FE8"/>
    <w:rsid w:val="007C2169"/>
    <w:rsid w:val="007C2481"/>
    <w:rsid w:val="007C2D5D"/>
    <w:rsid w:val="007C2F5B"/>
    <w:rsid w:val="007D39B7"/>
    <w:rsid w:val="007D64CF"/>
    <w:rsid w:val="007E058A"/>
    <w:rsid w:val="007E0F79"/>
    <w:rsid w:val="007E568D"/>
    <w:rsid w:val="007E7B85"/>
    <w:rsid w:val="007F64F9"/>
    <w:rsid w:val="00803B7B"/>
    <w:rsid w:val="00804E33"/>
    <w:rsid w:val="00811764"/>
    <w:rsid w:val="0081566C"/>
    <w:rsid w:val="008254B3"/>
    <w:rsid w:val="008318E2"/>
    <w:rsid w:val="00831CFB"/>
    <w:rsid w:val="008350CD"/>
    <w:rsid w:val="00837557"/>
    <w:rsid w:val="0084214A"/>
    <w:rsid w:val="00842B1B"/>
    <w:rsid w:val="008446BD"/>
    <w:rsid w:val="00845221"/>
    <w:rsid w:val="00847516"/>
    <w:rsid w:val="008537CD"/>
    <w:rsid w:val="00854361"/>
    <w:rsid w:val="00855DF6"/>
    <w:rsid w:val="008614C8"/>
    <w:rsid w:val="00866023"/>
    <w:rsid w:val="0086790B"/>
    <w:rsid w:val="00870ADA"/>
    <w:rsid w:val="00871BA3"/>
    <w:rsid w:val="00875ECC"/>
    <w:rsid w:val="00887783"/>
    <w:rsid w:val="00893780"/>
    <w:rsid w:val="00897E4E"/>
    <w:rsid w:val="008A1C12"/>
    <w:rsid w:val="008A7AB0"/>
    <w:rsid w:val="008B51EC"/>
    <w:rsid w:val="008C4E96"/>
    <w:rsid w:val="008D7F91"/>
    <w:rsid w:val="008E01BE"/>
    <w:rsid w:val="008E7DE9"/>
    <w:rsid w:val="008F5ECF"/>
    <w:rsid w:val="008F6CE1"/>
    <w:rsid w:val="00906DFD"/>
    <w:rsid w:val="00907425"/>
    <w:rsid w:val="00917F4C"/>
    <w:rsid w:val="00920987"/>
    <w:rsid w:val="0092169F"/>
    <w:rsid w:val="00923FB0"/>
    <w:rsid w:val="00924667"/>
    <w:rsid w:val="00925357"/>
    <w:rsid w:val="0093053E"/>
    <w:rsid w:val="00930B54"/>
    <w:rsid w:val="00935088"/>
    <w:rsid w:val="00937401"/>
    <w:rsid w:val="009379BB"/>
    <w:rsid w:val="00944F3D"/>
    <w:rsid w:val="00947EB9"/>
    <w:rsid w:val="009503CC"/>
    <w:rsid w:val="00951BBE"/>
    <w:rsid w:val="00952F23"/>
    <w:rsid w:val="00954D99"/>
    <w:rsid w:val="00955E9D"/>
    <w:rsid w:val="00962424"/>
    <w:rsid w:val="00967BA1"/>
    <w:rsid w:val="00985B58"/>
    <w:rsid w:val="009878F1"/>
    <w:rsid w:val="00994576"/>
    <w:rsid w:val="0099673A"/>
    <w:rsid w:val="009A059B"/>
    <w:rsid w:val="009A7019"/>
    <w:rsid w:val="009D2D46"/>
    <w:rsid w:val="009D4E58"/>
    <w:rsid w:val="009D7EED"/>
    <w:rsid w:val="009E1541"/>
    <w:rsid w:val="009F0633"/>
    <w:rsid w:val="00A00973"/>
    <w:rsid w:val="00A0430B"/>
    <w:rsid w:val="00A067A3"/>
    <w:rsid w:val="00A107EA"/>
    <w:rsid w:val="00A129FB"/>
    <w:rsid w:val="00A27E3A"/>
    <w:rsid w:val="00A34647"/>
    <w:rsid w:val="00A363F1"/>
    <w:rsid w:val="00A371C9"/>
    <w:rsid w:val="00A413D4"/>
    <w:rsid w:val="00A44782"/>
    <w:rsid w:val="00A45E79"/>
    <w:rsid w:val="00A47A9B"/>
    <w:rsid w:val="00A64368"/>
    <w:rsid w:val="00A64755"/>
    <w:rsid w:val="00A660A6"/>
    <w:rsid w:val="00A71DDE"/>
    <w:rsid w:val="00A75344"/>
    <w:rsid w:val="00A7746A"/>
    <w:rsid w:val="00A81C15"/>
    <w:rsid w:val="00A959A0"/>
    <w:rsid w:val="00A972CC"/>
    <w:rsid w:val="00AA3766"/>
    <w:rsid w:val="00AA4E7E"/>
    <w:rsid w:val="00AB20DE"/>
    <w:rsid w:val="00AB60AB"/>
    <w:rsid w:val="00AB6F13"/>
    <w:rsid w:val="00AC1894"/>
    <w:rsid w:val="00AE350B"/>
    <w:rsid w:val="00AE370E"/>
    <w:rsid w:val="00AF032D"/>
    <w:rsid w:val="00AF7200"/>
    <w:rsid w:val="00B00F71"/>
    <w:rsid w:val="00B025E9"/>
    <w:rsid w:val="00B040A3"/>
    <w:rsid w:val="00B078E3"/>
    <w:rsid w:val="00B26238"/>
    <w:rsid w:val="00B26965"/>
    <w:rsid w:val="00B30213"/>
    <w:rsid w:val="00B33869"/>
    <w:rsid w:val="00B45C38"/>
    <w:rsid w:val="00B46247"/>
    <w:rsid w:val="00B53537"/>
    <w:rsid w:val="00B607D3"/>
    <w:rsid w:val="00B8588E"/>
    <w:rsid w:val="00BA10B6"/>
    <w:rsid w:val="00BA3A74"/>
    <w:rsid w:val="00BD0662"/>
    <w:rsid w:val="00BD660E"/>
    <w:rsid w:val="00BE0624"/>
    <w:rsid w:val="00BF382E"/>
    <w:rsid w:val="00C01BEC"/>
    <w:rsid w:val="00C14823"/>
    <w:rsid w:val="00C32FD7"/>
    <w:rsid w:val="00C37BAF"/>
    <w:rsid w:val="00C40405"/>
    <w:rsid w:val="00C40EE8"/>
    <w:rsid w:val="00C41B53"/>
    <w:rsid w:val="00C46A65"/>
    <w:rsid w:val="00C5165B"/>
    <w:rsid w:val="00C55869"/>
    <w:rsid w:val="00C610A9"/>
    <w:rsid w:val="00C61CB9"/>
    <w:rsid w:val="00C649A9"/>
    <w:rsid w:val="00C735CE"/>
    <w:rsid w:val="00C77227"/>
    <w:rsid w:val="00C8629E"/>
    <w:rsid w:val="00C96247"/>
    <w:rsid w:val="00CA2829"/>
    <w:rsid w:val="00CA770F"/>
    <w:rsid w:val="00CB0D4E"/>
    <w:rsid w:val="00CC204F"/>
    <w:rsid w:val="00CC6198"/>
    <w:rsid w:val="00CD6CB9"/>
    <w:rsid w:val="00CE7195"/>
    <w:rsid w:val="00CE7440"/>
    <w:rsid w:val="00CF09A5"/>
    <w:rsid w:val="00CF3640"/>
    <w:rsid w:val="00CF3C63"/>
    <w:rsid w:val="00CF5ED4"/>
    <w:rsid w:val="00D01571"/>
    <w:rsid w:val="00D0637A"/>
    <w:rsid w:val="00D14B4C"/>
    <w:rsid w:val="00D15BA8"/>
    <w:rsid w:val="00D16528"/>
    <w:rsid w:val="00D21847"/>
    <w:rsid w:val="00D21F01"/>
    <w:rsid w:val="00D3297B"/>
    <w:rsid w:val="00D3721C"/>
    <w:rsid w:val="00D4483D"/>
    <w:rsid w:val="00D50F9C"/>
    <w:rsid w:val="00D52603"/>
    <w:rsid w:val="00D531FE"/>
    <w:rsid w:val="00D53811"/>
    <w:rsid w:val="00D60BE9"/>
    <w:rsid w:val="00D63C54"/>
    <w:rsid w:val="00D644C4"/>
    <w:rsid w:val="00D659EF"/>
    <w:rsid w:val="00D6673E"/>
    <w:rsid w:val="00D66894"/>
    <w:rsid w:val="00D6751C"/>
    <w:rsid w:val="00D67FA1"/>
    <w:rsid w:val="00D7316B"/>
    <w:rsid w:val="00D73880"/>
    <w:rsid w:val="00D74CF9"/>
    <w:rsid w:val="00D7718C"/>
    <w:rsid w:val="00D80336"/>
    <w:rsid w:val="00D901D0"/>
    <w:rsid w:val="00D957BB"/>
    <w:rsid w:val="00DA26B1"/>
    <w:rsid w:val="00DA3687"/>
    <w:rsid w:val="00DA4E46"/>
    <w:rsid w:val="00DC1C0B"/>
    <w:rsid w:val="00DD4961"/>
    <w:rsid w:val="00DD5B0B"/>
    <w:rsid w:val="00DD6290"/>
    <w:rsid w:val="00DE0B75"/>
    <w:rsid w:val="00DE29C7"/>
    <w:rsid w:val="00DE639D"/>
    <w:rsid w:val="00DF0118"/>
    <w:rsid w:val="00DF0858"/>
    <w:rsid w:val="00DF3345"/>
    <w:rsid w:val="00DF4FDF"/>
    <w:rsid w:val="00E00731"/>
    <w:rsid w:val="00E15163"/>
    <w:rsid w:val="00E158F6"/>
    <w:rsid w:val="00E25F7C"/>
    <w:rsid w:val="00E2621F"/>
    <w:rsid w:val="00E37846"/>
    <w:rsid w:val="00E37FF1"/>
    <w:rsid w:val="00E44362"/>
    <w:rsid w:val="00E46CA1"/>
    <w:rsid w:val="00E53548"/>
    <w:rsid w:val="00E57AA9"/>
    <w:rsid w:val="00E62E40"/>
    <w:rsid w:val="00E67D2A"/>
    <w:rsid w:val="00E70C37"/>
    <w:rsid w:val="00E7266C"/>
    <w:rsid w:val="00E75DB8"/>
    <w:rsid w:val="00E76493"/>
    <w:rsid w:val="00E9312E"/>
    <w:rsid w:val="00EA1B66"/>
    <w:rsid w:val="00EA6950"/>
    <w:rsid w:val="00EA6F6E"/>
    <w:rsid w:val="00EB34E9"/>
    <w:rsid w:val="00EB751C"/>
    <w:rsid w:val="00ED4601"/>
    <w:rsid w:val="00EE0788"/>
    <w:rsid w:val="00EF2634"/>
    <w:rsid w:val="00EF4798"/>
    <w:rsid w:val="00EF5D9F"/>
    <w:rsid w:val="00F05CC7"/>
    <w:rsid w:val="00F10C0F"/>
    <w:rsid w:val="00F1120F"/>
    <w:rsid w:val="00F16F0E"/>
    <w:rsid w:val="00F2277B"/>
    <w:rsid w:val="00F23312"/>
    <w:rsid w:val="00F27D85"/>
    <w:rsid w:val="00F325EB"/>
    <w:rsid w:val="00F32ABC"/>
    <w:rsid w:val="00F46953"/>
    <w:rsid w:val="00F476F1"/>
    <w:rsid w:val="00F65AAF"/>
    <w:rsid w:val="00F66734"/>
    <w:rsid w:val="00F77829"/>
    <w:rsid w:val="00F8208C"/>
    <w:rsid w:val="00F829F0"/>
    <w:rsid w:val="00FB1BE0"/>
    <w:rsid w:val="00FB3179"/>
    <w:rsid w:val="00FB4E57"/>
    <w:rsid w:val="00FB5CDC"/>
    <w:rsid w:val="00FC7F63"/>
    <w:rsid w:val="00FE103E"/>
    <w:rsid w:val="00FE6C0C"/>
    <w:rsid w:val="00FF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E5EA13"/>
  <w15:docId w15:val="{CDED3C22-CB48-4D0C-B1B7-B6FEA35D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B4B29-22F4-481A-8297-13F80A7DC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580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太田 佳宏</cp:lastModifiedBy>
  <cp:revision>2</cp:revision>
  <cp:lastPrinted>2014-03-31T14:16:00Z</cp:lastPrinted>
  <dcterms:created xsi:type="dcterms:W3CDTF">2024-05-07T07:27:00Z</dcterms:created>
  <dcterms:modified xsi:type="dcterms:W3CDTF">2024-05-07T07:27:00Z</dcterms:modified>
</cp:coreProperties>
</file>